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BA34" w14:textId="70ACD3D0" w:rsidR="00490264" w:rsidRDefault="00A72B09" w:rsidP="00A72B09">
      <w:pPr>
        <w:spacing w:after="0" w:line="240" w:lineRule="auto"/>
      </w:pPr>
      <w:r>
        <w:t>Season:</w:t>
      </w:r>
      <w:r>
        <w:tab/>
        <w:t>Advent Sundays</w:t>
      </w:r>
    </w:p>
    <w:p w14:paraId="4DD4076A" w14:textId="475EAFAA" w:rsidR="00A72B09" w:rsidRDefault="00A72B09" w:rsidP="00A72B09">
      <w:pPr>
        <w:spacing w:after="0" w:line="240" w:lineRule="auto"/>
      </w:pPr>
      <w:r>
        <w:t>Liturgy:</w:t>
      </w:r>
      <w:r>
        <w:tab/>
      </w:r>
      <w:r w:rsidR="002C6B46">
        <w:t>Service of the Word</w:t>
      </w:r>
    </w:p>
    <w:p w14:paraId="54CA570D" w14:textId="35D1FFC2" w:rsidR="00A72B09" w:rsidRDefault="00A72B09" w:rsidP="00A72B09">
      <w:pPr>
        <w:spacing w:after="0" w:line="240" w:lineRule="auto"/>
      </w:pPr>
      <w:r>
        <w:t>Book:</w:t>
      </w:r>
      <w:r>
        <w:tab/>
      </w:r>
      <w:r w:rsidR="00D414AA" w:rsidRPr="00D414AA">
        <w:rPr>
          <w:i/>
          <w:iCs/>
        </w:rPr>
        <w:t xml:space="preserve">Evangelical </w:t>
      </w:r>
      <w:r w:rsidRPr="00D414AA">
        <w:rPr>
          <w:i/>
          <w:iCs/>
        </w:rPr>
        <w:t>Lutheran Worship</w:t>
      </w:r>
      <w:r w:rsidR="00D414AA">
        <w:t xml:space="preserve"> (2006)</w:t>
      </w:r>
    </w:p>
    <w:p w14:paraId="58CDD748" w14:textId="77777777" w:rsidR="005B64DB" w:rsidRDefault="005B64DB" w:rsidP="00A72B09">
      <w:pPr>
        <w:spacing w:after="0" w:line="240" w:lineRule="auto"/>
      </w:pPr>
    </w:p>
    <w:p w14:paraId="00602CF5" w14:textId="4EC506A2" w:rsidR="00A72B09" w:rsidRPr="00CD4A9B" w:rsidRDefault="000A197C" w:rsidP="00A72B09">
      <w:pPr>
        <w:spacing w:after="0" w:line="240" w:lineRule="auto"/>
        <w:rPr>
          <w:i/>
          <w:iCs/>
          <w:color w:val="FF0000"/>
          <w:sz w:val="18"/>
        </w:rPr>
      </w:pPr>
      <w:r w:rsidRPr="002C6B46">
        <w:rPr>
          <w:i/>
          <w:iCs/>
          <w:color w:val="FF0000"/>
          <w:sz w:val="18"/>
        </w:rPr>
        <w:t>This service should be used only when no ordained presbyter (pastor) is presiding. If an ordained presbyter is presiding, use the Holy Communion liturgy instead.</w:t>
      </w:r>
    </w:p>
    <w:p w14:paraId="1293E0C4" w14:textId="77777777" w:rsidR="002C6B46" w:rsidRDefault="002C6B46" w:rsidP="00A72B09">
      <w:pPr>
        <w:spacing w:after="0" w:line="240" w:lineRule="auto"/>
      </w:pPr>
    </w:p>
    <w:p w14:paraId="412ABD7E" w14:textId="77777777" w:rsidR="00CD4A9B" w:rsidRDefault="00CD4A9B" w:rsidP="00A72B09">
      <w:pPr>
        <w:spacing w:after="0" w:line="240" w:lineRule="auto"/>
      </w:pPr>
    </w:p>
    <w:p w14:paraId="3E8887B6" w14:textId="2D5DC6EA" w:rsidR="00D414AA" w:rsidRDefault="00D414AA" w:rsidP="00A72B09">
      <w:pPr>
        <w:spacing w:after="0" w:line="240" w:lineRule="auto"/>
      </w:pPr>
      <w:r>
        <w:t>p.211</w:t>
      </w:r>
      <w:r>
        <w:tab/>
        <w:t>Confession and Forgiveness</w:t>
      </w:r>
    </w:p>
    <w:p w14:paraId="09C8D377" w14:textId="45F39F2B"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D414AA">
        <w:t>Gathering Song</w:t>
      </w:r>
    </w:p>
    <w:p w14:paraId="02A248FF" w14:textId="0C49CD4A" w:rsidR="00D414AA" w:rsidRDefault="00D414AA" w:rsidP="00A72B09">
      <w:pPr>
        <w:spacing w:after="0" w:line="240" w:lineRule="auto"/>
      </w:pPr>
      <w:r>
        <w:t>p.213</w:t>
      </w:r>
      <w:r>
        <w:tab/>
        <w:t>Apostolic Greeting (“The grace of our Lord…”)</w:t>
      </w:r>
    </w:p>
    <w:p w14:paraId="39188917" w14:textId="26E9F6E8" w:rsidR="00D414AA" w:rsidRDefault="00A72B09" w:rsidP="00A72B09">
      <w:pPr>
        <w:spacing w:after="0" w:line="240" w:lineRule="auto"/>
      </w:pPr>
      <w:r>
        <w:t>p</w:t>
      </w:r>
      <w:r w:rsidR="00D414AA">
        <w:t>.213</w:t>
      </w:r>
      <w:r w:rsidR="00D414AA">
        <w:tab/>
      </w:r>
      <w:r w:rsidR="00D414AA" w:rsidRPr="00D414AA">
        <w:rPr>
          <w:i/>
          <w:iCs/>
        </w:rPr>
        <w:t>Kyrie</w:t>
      </w:r>
    </w:p>
    <w:p w14:paraId="5D2DD96F" w14:textId="2D5825CC" w:rsidR="00D414AA" w:rsidRDefault="00D414AA" w:rsidP="00A72B09">
      <w:pPr>
        <w:spacing w:after="0" w:line="240" w:lineRule="auto"/>
      </w:pPr>
      <w:r>
        <w:t>p.213</w:t>
      </w:r>
      <w:r>
        <w:tab/>
        <w:t xml:space="preserve">Canticle of Praise: </w:t>
      </w:r>
      <w:r w:rsidRPr="00D414AA">
        <w:rPr>
          <w:i/>
          <w:iCs/>
        </w:rPr>
        <w:t>Gloria</w:t>
      </w:r>
    </w:p>
    <w:p w14:paraId="56F260C0" w14:textId="463F2752" w:rsidR="00A72B09" w:rsidRDefault="00A72B09" w:rsidP="00A72B09">
      <w:pPr>
        <w:spacing w:after="0" w:line="240" w:lineRule="auto"/>
      </w:pPr>
      <w:r>
        <w:t>p.</w:t>
      </w:r>
      <w:r w:rsidR="00D414AA">
        <w:t>215</w:t>
      </w:r>
      <w:r>
        <w:tab/>
        <w:t>Prayer of the Day</w:t>
      </w:r>
    </w:p>
    <w:p w14:paraId="0CD5AE6B" w14:textId="6E45F80E" w:rsidR="00A72B09" w:rsidRDefault="00A72B09" w:rsidP="00A72B09">
      <w:pPr>
        <w:spacing w:after="0" w:line="240" w:lineRule="auto"/>
      </w:pPr>
      <w:r>
        <w:tab/>
        <w:t xml:space="preserve">First </w:t>
      </w:r>
      <w:r w:rsidR="00D414AA">
        <w:t>Reading</w:t>
      </w:r>
    </w:p>
    <w:p w14:paraId="245FDC7D" w14:textId="539370AF" w:rsidR="00A72B09" w:rsidRDefault="00D414AA" w:rsidP="00A72B09">
      <w:pPr>
        <w:spacing w:after="0" w:line="240" w:lineRule="auto"/>
      </w:pPr>
      <w:r>
        <w:t>#____</w:t>
      </w:r>
      <w:r w:rsidR="00A72B09">
        <w:tab/>
        <w:t>Psalm</w:t>
      </w:r>
    </w:p>
    <w:p w14:paraId="40FAB907" w14:textId="50A0372D" w:rsidR="00A72B09" w:rsidRDefault="00A72B09" w:rsidP="00A72B09">
      <w:pPr>
        <w:spacing w:after="0" w:line="240" w:lineRule="auto"/>
      </w:pPr>
      <w:r>
        <w:tab/>
      </w:r>
      <w:r w:rsidR="005B64DB">
        <w:t xml:space="preserve">Second </w:t>
      </w:r>
      <w:r w:rsidR="00D414AA">
        <w:t>Reading</w:t>
      </w:r>
    </w:p>
    <w:p w14:paraId="11D73D68" w14:textId="1E8DAEFE" w:rsidR="00A72B09" w:rsidRDefault="00C47013" w:rsidP="00A72B09">
      <w:pPr>
        <w:spacing w:after="0" w:line="240" w:lineRule="auto"/>
      </w:pPr>
      <w:r>
        <w:t>p.216</w:t>
      </w:r>
      <w:r>
        <w:tab/>
        <w:t>Gospel Acclamation</w:t>
      </w:r>
    </w:p>
    <w:p w14:paraId="712B6ACB" w14:textId="2898FEF3" w:rsidR="00C47013" w:rsidRDefault="00C47013" w:rsidP="00A72B09">
      <w:pPr>
        <w:spacing w:after="0" w:line="240" w:lineRule="auto"/>
      </w:pPr>
      <w:r>
        <w:t>p.217</w:t>
      </w:r>
      <w:r>
        <w:tab/>
        <w:t>Gospel</w:t>
      </w:r>
    </w:p>
    <w:p w14:paraId="37C4D240" w14:textId="5C048169" w:rsidR="00A72B09" w:rsidRDefault="00A72B09" w:rsidP="00A72B09">
      <w:pPr>
        <w:spacing w:after="0" w:line="240" w:lineRule="auto"/>
      </w:pPr>
      <w:r>
        <w:tab/>
        <w:t>Sermon</w:t>
      </w:r>
    </w:p>
    <w:p w14:paraId="066A48D9" w14:textId="07CD5C1B"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  <w:r w:rsidR="00C47013">
        <w:t xml:space="preserve"> of the Day</w:t>
      </w:r>
    </w:p>
    <w:p w14:paraId="6FF045B0" w14:textId="136C2239" w:rsidR="000A197C" w:rsidRDefault="00C47013" w:rsidP="00A72B09">
      <w:pPr>
        <w:spacing w:after="0" w:line="240" w:lineRule="auto"/>
      </w:pPr>
      <w:r>
        <w:t>p.104</w:t>
      </w:r>
      <w:r>
        <w:tab/>
        <w:t>Nicene Creed</w:t>
      </w:r>
    </w:p>
    <w:p w14:paraId="009939CC" w14:textId="102DD4CE" w:rsidR="00361D11" w:rsidRDefault="000A197C" w:rsidP="00A72B09">
      <w:pPr>
        <w:spacing w:after="0" w:line="240" w:lineRule="auto"/>
      </w:pPr>
      <w:r>
        <w:t>p.</w:t>
      </w:r>
      <w:r w:rsidR="00415BA7">
        <w:t>218</w:t>
      </w:r>
      <w:r>
        <w:tab/>
      </w:r>
      <w:r w:rsidR="00361D11">
        <w:t>Prayers</w:t>
      </w:r>
      <w:r w:rsidR="00C47013">
        <w:t xml:space="preserve"> of Intercession</w:t>
      </w:r>
    </w:p>
    <w:p w14:paraId="64ADE290" w14:textId="1FF03889" w:rsidR="00C47013" w:rsidRDefault="00C47013" w:rsidP="00A72B09">
      <w:pPr>
        <w:spacing w:after="0" w:line="240" w:lineRule="auto"/>
      </w:pPr>
      <w:r>
        <w:t>p.218</w:t>
      </w:r>
      <w:r>
        <w:tab/>
        <w:t>Peace</w:t>
      </w:r>
    </w:p>
    <w:p w14:paraId="1DCCBC4C" w14:textId="357D2CD4" w:rsidR="00C47013" w:rsidRDefault="00C47013" w:rsidP="00A72B09">
      <w:pPr>
        <w:spacing w:after="0" w:line="240" w:lineRule="auto"/>
      </w:pPr>
      <w:r>
        <w:tab/>
        <w:t>Offering</w:t>
      </w:r>
    </w:p>
    <w:p w14:paraId="53675A16" w14:textId="37B295F7" w:rsidR="00C47013" w:rsidRDefault="00C47013" w:rsidP="00A72B09">
      <w:pPr>
        <w:spacing w:after="0" w:line="240" w:lineRule="auto"/>
      </w:pPr>
      <w:r>
        <w:t>p.219</w:t>
      </w:r>
      <w:r>
        <w:tab/>
        <w:t>Canticle of Thanksgiving</w:t>
      </w:r>
    </w:p>
    <w:p w14:paraId="222BEE5E" w14:textId="332A264E" w:rsidR="00C47013" w:rsidRDefault="00C47013" w:rsidP="00A72B09">
      <w:pPr>
        <w:spacing w:after="0" w:line="240" w:lineRule="auto"/>
      </w:pPr>
      <w:r>
        <w:t>p.220</w:t>
      </w:r>
      <w:r>
        <w:tab/>
        <w:t>Thanksgiving for the Word</w:t>
      </w:r>
    </w:p>
    <w:p w14:paraId="28DD1150" w14:textId="6339FC94" w:rsidR="00361D11" w:rsidRDefault="00361D11" w:rsidP="00A72B09">
      <w:pPr>
        <w:spacing w:after="0" w:line="240" w:lineRule="auto"/>
      </w:pPr>
      <w:r>
        <w:t>p.</w:t>
      </w:r>
      <w:r w:rsidR="00C47013">
        <w:t>221</w:t>
      </w:r>
      <w:r>
        <w:tab/>
        <w:t>Lord’s Prayer</w:t>
      </w:r>
    </w:p>
    <w:p w14:paraId="4CE9FF0B" w14:textId="5B5F2450" w:rsidR="00A72B09" w:rsidRDefault="000A197C" w:rsidP="00A72B09">
      <w:pPr>
        <w:spacing w:after="0" w:line="240" w:lineRule="auto"/>
      </w:pPr>
      <w:r>
        <w:t>p</w:t>
      </w:r>
      <w:r w:rsidR="00A72B09">
        <w:t>.</w:t>
      </w:r>
      <w:r w:rsidR="00C47013">
        <w:t>221</w:t>
      </w:r>
      <w:r w:rsidR="00A72B09">
        <w:tab/>
        <w:t>B</w:t>
      </w:r>
      <w:r w:rsidR="00C47013">
        <w:t>lessing</w:t>
      </w:r>
    </w:p>
    <w:p w14:paraId="7ECB1351" w14:textId="6ABB4EAB" w:rsidR="00361D11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</w:r>
      <w:r w:rsidR="00C47013">
        <w:t>Sending Song</w:t>
      </w:r>
    </w:p>
    <w:p w14:paraId="7BB87D9F" w14:textId="1F6F173A" w:rsidR="00C47013" w:rsidRDefault="00C47013" w:rsidP="00A72B09">
      <w:pPr>
        <w:spacing w:after="0" w:line="240" w:lineRule="auto"/>
      </w:pPr>
      <w:r>
        <w:t>p.222</w:t>
      </w:r>
      <w:r>
        <w:tab/>
        <w:t>Dismissal</w:t>
      </w:r>
    </w:p>
    <w:sectPr w:rsidR="00C47013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47647">
    <w:abstractNumId w:val="0"/>
  </w:num>
  <w:num w:numId="2" w16cid:durableId="161332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09"/>
    <w:rsid w:val="00065AA0"/>
    <w:rsid w:val="000A197C"/>
    <w:rsid w:val="001B754B"/>
    <w:rsid w:val="002C6B46"/>
    <w:rsid w:val="00361D11"/>
    <w:rsid w:val="00415BA7"/>
    <w:rsid w:val="00490264"/>
    <w:rsid w:val="005B64DB"/>
    <w:rsid w:val="00950521"/>
    <w:rsid w:val="00A72B09"/>
    <w:rsid w:val="00A81B91"/>
    <w:rsid w:val="00C47013"/>
    <w:rsid w:val="00CB6D68"/>
    <w:rsid w:val="00CD4A9B"/>
    <w:rsid w:val="00CE35C5"/>
    <w:rsid w:val="00D414AA"/>
    <w:rsid w:val="00D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23D5"/>
  <w15:chartTrackingRefBased/>
  <w15:docId w15:val="{337973B3-0015-49D9-BCB3-224B40B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Matthew Riegel</cp:lastModifiedBy>
  <cp:revision>10</cp:revision>
  <dcterms:created xsi:type="dcterms:W3CDTF">2023-11-24T20:34:00Z</dcterms:created>
  <dcterms:modified xsi:type="dcterms:W3CDTF">2023-11-26T21:12:00Z</dcterms:modified>
</cp:coreProperties>
</file>